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91B" w:rsidRDefault="0034391B" w:rsidP="00343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34391B">
        <w:rPr>
          <w:rFonts w:ascii="Times New Roman" w:hAnsi="Times New Roman" w:cs="Times New Roman"/>
          <w:sz w:val="24"/>
          <w:szCs w:val="24"/>
        </w:rPr>
        <w:t xml:space="preserve">Вопросы к зачету </w:t>
      </w:r>
    </w:p>
    <w:p w:rsidR="00160BF5" w:rsidRPr="0034391B" w:rsidRDefault="0034391B" w:rsidP="00343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34391B">
        <w:rPr>
          <w:rFonts w:ascii="Times New Roman" w:hAnsi="Times New Roman" w:cs="Times New Roman"/>
          <w:sz w:val="24"/>
          <w:szCs w:val="24"/>
        </w:rPr>
        <w:t>по дисциплине «Основы финансовой грамотности»</w:t>
      </w:r>
      <w:r w:rsidRPr="0034391B">
        <w:rPr>
          <w:rFonts w:ascii="Times New Roman" w:hAnsi="Times New Roman" w:cs="Times New Roman"/>
          <w:sz w:val="24"/>
          <w:szCs w:val="24"/>
        </w:rPr>
        <w:br/>
      </w:r>
      <w:r w:rsidRPr="0034391B">
        <w:rPr>
          <w:rFonts w:ascii="Times New Roman" w:hAnsi="Times New Roman" w:cs="Times New Roman"/>
          <w:sz w:val="24"/>
          <w:szCs w:val="24"/>
        </w:rPr>
        <w:br/>
        <w:t xml:space="preserve">(Группы </w:t>
      </w:r>
      <w:r w:rsidR="00E0486F">
        <w:rPr>
          <w:rFonts w:ascii="Times New Roman" w:hAnsi="Times New Roman" w:cs="Times New Roman"/>
          <w:sz w:val="24"/>
          <w:szCs w:val="24"/>
        </w:rPr>
        <w:t>СА-1-</w:t>
      </w:r>
      <w:r w:rsidRPr="0034391B">
        <w:rPr>
          <w:rFonts w:ascii="Times New Roman" w:hAnsi="Times New Roman" w:cs="Times New Roman"/>
          <w:sz w:val="24"/>
          <w:szCs w:val="24"/>
        </w:rPr>
        <w:t>24</w:t>
      </w:r>
      <w:r w:rsidR="00E0486F">
        <w:rPr>
          <w:rFonts w:ascii="Times New Roman" w:hAnsi="Times New Roman" w:cs="Times New Roman"/>
          <w:sz w:val="24"/>
          <w:szCs w:val="24"/>
        </w:rPr>
        <w:t>, СА-2-24</w:t>
      </w:r>
      <w:r w:rsidRPr="0034391B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34391B" w:rsidRPr="0034391B" w:rsidRDefault="0034391B">
      <w:pPr>
        <w:rPr>
          <w:rFonts w:ascii="Times New Roman" w:hAnsi="Times New Roman" w:cs="Times New Roman"/>
          <w:sz w:val="24"/>
          <w:szCs w:val="24"/>
        </w:rPr>
      </w:pP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Виды и функции денег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Инфляция, ее сущность и формы ее проявления.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Для чего необходимо осуществлять личное финансовое планирование?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Примеры инвестиционных инструментов с небольшим, средним и высоким риском.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Основные виды банковских операций.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В каких формах могут происходить расчеты в Российской Федерации? Какую роль в этом играют банки?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Правила обеспечения безопасности при использовании банковских карт.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Как функционирует система страхования вкладов граждан в Российской Федерации?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Какие финансовые структуры выдают кредиты, а какие - займы?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Какие виды кредитов существуют в Российской Федерации? В чем заключаются особенности ипотечного кредита по сравнению с потребительским кредитом?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 xml:space="preserve">В чем особенности займов </w:t>
      </w:r>
      <w:proofErr w:type="spellStart"/>
      <w:r w:rsidRPr="0034391B">
        <w:rPr>
          <w:rFonts w:ascii="Times New Roman" w:hAnsi="Times New Roman" w:cs="Times New Roman"/>
          <w:sz w:val="24"/>
          <w:szCs w:val="24"/>
          <w:lang w:bidi="ru-RU"/>
        </w:rPr>
        <w:t>микрофинансовых</w:t>
      </w:r>
      <w:proofErr w:type="spellEnd"/>
      <w:r w:rsidRPr="0034391B">
        <w:rPr>
          <w:rFonts w:ascii="Times New Roman" w:hAnsi="Times New Roman" w:cs="Times New Roman"/>
          <w:sz w:val="24"/>
          <w:szCs w:val="24"/>
          <w:lang w:bidi="ru-RU"/>
        </w:rPr>
        <w:t xml:space="preserve"> организаций для заемщиков по сравнению с банковскими кредитами? Могут ли МФО привлекать сбережения граждан?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такое финансовый рынок? Основные сегменты этого рынка?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Какие основные виды финансовых институтов существуют в Российской Федерации? Какие функции на финансовом рынке они выполняют?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такое ценная бумага? Виды ценных бумаг?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В чём отличие страховой премии от страхового тарифа?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Назовите основные показатели, влияющие на величину тарифа по обязательному страхованию автогражданской ответственности (ОСАГО).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Назовите четыре существенных условия договора страхования, для имущественного и личного страхования.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В каких общих случаях страховая компания освобождается о выплаты страхового возмещения?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обязан сделать страхователь при наступлении страхового случая, чем это установлено?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включает в себя бюджетная система Российской Федерации? На каких принципах она основана?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Назовите основные источники доходов федерального бюджета, региональных бюджетов, местных бюджетов.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Назовите основные направления расходов федерального бюджета. Что такое дефицит и профицит бюджета? Как финансируется дефицит федерального бюджета?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такое внебюджетные фонды РФ?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Налоговая система РФ. В чем различие между прямыми и косвенными налогами?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Кто является плательщиком НДФЛ? Какова его базовая ставка? Какие виды налоговых вычетов по НДФЛ существуют?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lastRenderedPageBreak/>
        <w:t>Виды страховых пенсий в России? Какие факторы влияют на размер страховой пенсии?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такое государственное пенсионное обеспечение? На какие категории населения оно распространяется? В чем его отличие от страховых пенсий в рамках обязательного пенсионного страхования?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Понятие инвестиций. Виды инвестиций.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Структура фондового рынка.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Транспортный налог и правила его исчисления.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Земельный налог и правила его исчисления.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Формы мошенничества и способы минимизации рисков</w:t>
      </w:r>
    </w:p>
    <w:p w:rsidR="0034391B" w:rsidRPr="0034391B" w:rsidRDefault="0034391B">
      <w:pPr>
        <w:rPr>
          <w:rFonts w:ascii="Times New Roman" w:hAnsi="Times New Roman" w:cs="Times New Roman"/>
          <w:sz w:val="24"/>
          <w:szCs w:val="24"/>
        </w:rPr>
      </w:pPr>
    </w:p>
    <w:sectPr w:rsidR="0034391B" w:rsidRPr="0034391B" w:rsidSect="003439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B45"/>
    <w:multiLevelType w:val="multilevel"/>
    <w:tmpl w:val="41E69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157DFC"/>
    <w:multiLevelType w:val="multilevel"/>
    <w:tmpl w:val="4CCCAA6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516532"/>
    <w:multiLevelType w:val="multilevel"/>
    <w:tmpl w:val="4CCCAA6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EF34BC"/>
    <w:multiLevelType w:val="hybridMultilevel"/>
    <w:tmpl w:val="02A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C03CE"/>
    <w:multiLevelType w:val="hybridMultilevel"/>
    <w:tmpl w:val="6748AF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1B"/>
    <w:rsid w:val="00160BF5"/>
    <w:rsid w:val="0034391B"/>
    <w:rsid w:val="00E0486F"/>
    <w:rsid w:val="00E1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5856"/>
  <w15:docId w15:val="{81078B52-1D92-4E7F-9A16-6F4C1A60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MPTStudent</cp:lastModifiedBy>
  <cp:revision>2</cp:revision>
  <dcterms:created xsi:type="dcterms:W3CDTF">2025-05-14T13:22:00Z</dcterms:created>
  <dcterms:modified xsi:type="dcterms:W3CDTF">2025-11-21T05:38:00Z</dcterms:modified>
</cp:coreProperties>
</file>